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47C99380" w:rsidR="00FA7685" w:rsidRDefault="004B0D23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Ministère de l’Environnement et Ministère concerné</w:t>
      </w:r>
    </w:p>
    <w:p w14:paraId="768D43C2" w14:textId="77777777" w:rsidR="00FA7685" w:rsidRDefault="00FA7685">
      <w:pPr>
        <w:jc w:val="center"/>
      </w:pPr>
    </w:p>
    <w:p w14:paraId="03AF6FE0" w14:textId="1D0F52B4" w:rsidR="00D55422" w:rsidRDefault="004B0D23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B0D23">
        <w:rPr>
          <w:rFonts w:ascii="Calibri" w:eastAsia="Calibri" w:hAnsi="Calibri" w:cs="Calibri"/>
          <w:b/>
          <w:sz w:val="22"/>
          <w:szCs w:val="22"/>
        </w:rPr>
        <w:t>Autorisation pour l'affectation et l'aménagement du sol ainsi que les travaux d'exploitation des ressources du sous-sol susceptibles de porter atteinte à l'environnement</w:t>
      </w:r>
    </w:p>
    <w:p w14:paraId="6FE48746" w14:textId="77777777" w:rsidR="004B0D23" w:rsidRPr="00EB444C" w:rsidRDefault="004B0D23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01364951" w:rsidR="00FA7685" w:rsidRPr="0061181A" w:rsidRDefault="004915E6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Autorisation </w:t>
            </w:r>
            <w:r w:rsidR="004B0D2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délivrée par le </w:t>
            </w:r>
            <w:r w:rsidR="004B0D23" w:rsidRPr="004B0D23">
              <w:rPr>
                <w:rFonts w:ascii="Calibri" w:hAnsi="Calibri"/>
                <w:color w:val="000000" w:themeColor="text1"/>
                <w:sz w:val="22"/>
                <w:szCs w:val="22"/>
              </w:rPr>
              <w:t>Ministère de l’Environnement et Ministère concerné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11E71B47" w:rsidR="007E7288" w:rsidRPr="005D0E14" w:rsidRDefault="004B0D23" w:rsidP="004915E6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</w:t>
            </w:r>
            <w:r w:rsidRPr="004B0D23">
              <w:rPr>
                <w:rFonts w:ascii="Calibri" w:hAnsi="Calibri"/>
                <w:color w:val="000000" w:themeColor="text1"/>
                <w:sz w:val="22"/>
                <w:szCs w:val="22"/>
              </w:rPr>
              <w:t>ffectation et l'aménagement du sol ainsi que les travaux d'exploitation des ressources du sous-sol susceptibles de porter atteinte à l'environnement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4AE7205F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1A4B53A5" w:rsidR="00FE40EF" w:rsidRPr="004B0D23" w:rsidRDefault="004B0D23" w:rsidP="004B0D23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B0D23">
              <w:rPr>
                <w:rFonts w:ascii="Calibri" w:hAnsi="Calibri"/>
                <w:color w:val="000000" w:themeColor="text1"/>
                <w:sz w:val="22"/>
                <w:szCs w:val="22"/>
              </w:rPr>
              <w:t>Code de l'environnement (article 19)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CABD130" w:rsidR="00CC2184" w:rsidRPr="0061181A" w:rsidRDefault="007949F6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0684D391" w:rsidR="003B1A64" w:rsidRPr="0061181A" w:rsidRDefault="007949F6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2CBA3932" w:rsidR="00F44883" w:rsidRPr="005D4BC2" w:rsidRDefault="007949F6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0E05FE">
        <w:trPr>
          <w:trHeight w:val="598"/>
        </w:trPr>
        <w:tc>
          <w:tcPr>
            <w:tcW w:w="5670" w:type="dxa"/>
            <w:gridSpan w:val="2"/>
            <w:vAlign w:val="center"/>
          </w:tcPr>
          <w:p w14:paraId="5BAF6610" w14:textId="027F38D5" w:rsidR="00F969F7" w:rsidRPr="004B0D23" w:rsidRDefault="004B0D23" w:rsidP="004B0D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 cas par cas</w:t>
            </w:r>
          </w:p>
        </w:tc>
        <w:tc>
          <w:tcPr>
            <w:tcW w:w="5671" w:type="dxa"/>
            <w:vAlign w:val="center"/>
          </w:tcPr>
          <w:p w14:paraId="72EB481B" w14:textId="1B6359E3" w:rsidR="005D0E14" w:rsidRPr="004B0D23" w:rsidRDefault="004B0D23" w:rsidP="004B0D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 cas par cas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4F2C2588" w14:textId="13D4C17A" w:rsidR="00D54E78" w:rsidRPr="00DB2AEF" w:rsidRDefault="004B0D23" w:rsidP="00DB2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 cas par cas</w:t>
            </w:r>
          </w:p>
        </w:tc>
        <w:tc>
          <w:tcPr>
            <w:tcW w:w="5671" w:type="dxa"/>
            <w:vAlign w:val="center"/>
          </w:tcPr>
          <w:p w14:paraId="1B1FCF20" w14:textId="363BDFBE" w:rsidR="00F36430" w:rsidRPr="0061181A" w:rsidRDefault="004B0D23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 cas par cas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(indiquer si simple collaboration de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4B0D23">
        <w:trPr>
          <w:trHeight w:val="596"/>
        </w:trPr>
        <w:tc>
          <w:tcPr>
            <w:tcW w:w="5670" w:type="dxa"/>
            <w:gridSpan w:val="2"/>
            <w:vAlign w:val="center"/>
          </w:tcPr>
          <w:p w14:paraId="0D344E10" w14:textId="162FCCEB" w:rsidR="00B244DB" w:rsidRPr="00B764CA" w:rsidRDefault="004B0D23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NI</w:t>
            </w:r>
          </w:p>
        </w:tc>
        <w:tc>
          <w:tcPr>
            <w:tcW w:w="5671" w:type="dxa"/>
            <w:vAlign w:val="center"/>
          </w:tcPr>
          <w:p w14:paraId="18C5192F" w14:textId="77777777" w:rsidR="00F36430" w:rsidRDefault="004B0D23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</w:t>
            </w:r>
          </w:p>
          <w:p w14:paraId="379834AB" w14:textId="230B4A4D" w:rsidR="004B0D23" w:rsidRPr="0061181A" w:rsidRDefault="004B0D23" w:rsidP="004B0D23">
            <w:pPr>
              <w:rPr>
                <w:rFonts w:ascii="Calibri" w:hAnsi="Calibri"/>
                <w:sz w:val="22"/>
                <w:szCs w:val="22"/>
              </w:rPr>
            </w:pPr>
            <w:r w:rsidRPr="004B0D23">
              <w:rPr>
                <w:rFonts w:ascii="Calibri" w:hAnsi="Calibri"/>
                <w:sz w:val="22"/>
                <w:szCs w:val="22"/>
              </w:rPr>
              <w:t xml:space="preserve">Ministère de l’Environnement et </w:t>
            </w:r>
            <w:r>
              <w:rPr>
                <w:rFonts w:ascii="Calibri" w:hAnsi="Calibri"/>
                <w:sz w:val="22"/>
                <w:szCs w:val="22"/>
              </w:rPr>
              <w:t>Ministère concerné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4B0D23">
        <w:trPr>
          <w:trHeight w:val="677"/>
        </w:trPr>
        <w:tc>
          <w:tcPr>
            <w:tcW w:w="5670" w:type="dxa"/>
            <w:gridSpan w:val="2"/>
            <w:vAlign w:val="center"/>
          </w:tcPr>
          <w:p w14:paraId="7EA653EB" w14:textId="1355EA92"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2148F8B"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4B0D23">
        <w:trPr>
          <w:trHeight w:val="720"/>
        </w:trPr>
        <w:tc>
          <w:tcPr>
            <w:tcW w:w="5670" w:type="dxa"/>
            <w:gridSpan w:val="2"/>
            <w:vAlign w:val="center"/>
          </w:tcPr>
          <w:p w14:paraId="23EBDEA6" w14:textId="49D3C3A7" w:rsidR="00C71C6B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Autorisation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0ED8AF50" w:rsidR="00FA7685" w:rsidRPr="0061181A" w:rsidRDefault="000E05FE" w:rsidP="00C30733">
            <w:pPr>
              <w:rPr>
                <w:rFonts w:ascii="Calibri" w:hAnsi="Calibri"/>
                <w:sz w:val="22"/>
                <w:szCs w:val="22"/>
              </w:rPr>
            </w:pPr>
            <w:r w:rsidRPr="004B0D23">
              <w:rPr>
                <w:rFonts w:ascii="Calibri" w:hAnsi="Calibri"/>
                <w:color w:val="000000" w:themeColor="text1"/>
                <w:sz w:val="22"/>
                <w:szCs w:val="22"/>
              </w:rPr>
              <w:t>Ministère de l’Environnement et Ministère concerné</w:t>
            </w: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1CD456D3" w:rsidR="00B71921" w:rsidRPr="0061181A" w:rsidRDefault="00B764CA" w:rsidP="00491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72767B4B" w14:textId="14DDD22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Tel: </w:t>
            </w:r>
          </w:p>
          <w:p w14:paraId="4664E122" w14:textId="46955DBC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Mail: </w:t>
            </w:r>
          </w:p>
          <w:p w14:paraId="271DBCFB" w14:textId="034D467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postale: </w:t>
            </w:r>
          </w:p>
          <w:p w14:paraId="3AE7A4AD" w14:textId="3F4CE07F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Site: </w:t>
            </w:r>
          </w:p>
          <w:p w14:paraId="63A5633A" w14:textId="7F5D748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physique: </w:t>
            </w:r>
          </w:p>
          <w:p w14:paraId="5ADC94DD" w14:textId="77777777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>Ville: Conakry</w:t>
            </w:r>
          </w:p>
          <w:p w14:paraId="66F3DA85" w14:textId="59B7E873" w:rsidR="00FA7685" w:rsidRPr="0061181A" w:rsidRDefault="00B71921" w:rsidP="00F969F7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Horaires d’ouverture: 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0511361D" w14:textId="77777777" w:rsidR="002F0B33" w:rsidRDefault="004B0D23" w:rsidP="002F0B3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D23">
              <w:rPr>
                <w:rFonts w:ascii="Calibri" w:eastAsia="Calibri" w:hAnsi="Calibri" w:cs="Calibri"/>
                <w:sz w:val="22"/>
                <w:szCs w:val="22"/>
              </w:rPr>
              <w:t>Cette autorisation n'apparait pas dans le Code Minier mais est visée dans le Code de l'Environnement (article 19).</w:t>
            </w:r>
          </w:p>
          <w:p w14:paraId="40130E37" w14:textId="66D18447" w:rsidR="000E05FE" w:rsidRPr="00DB2AEF" w:rsidRDefault="000E05FE" w:rsidP="002F0B3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Aucune administration rencontrée par le Consultant n’a déclarée avoir déjà délivré ce type d’autorisation. Le détail des procédures n’a donc pu être obtenu.</w:t>
            </w:r>
          </w:p>
        </w:tc>
      </w:tr>
    </w:tbl>
    <w:p w14:paraId="63977976" w14:textId="4D1E90D1" w:rsidR="00FA7685" w:rsidRDefault="00FA7685"/>
    <w:sectPr w:rsidR="00FA7685">
      <w:footerReference w:type="default" r:id="rId9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0273" w14:textId="77777777" w:rsidR="00C30BE3" w:rsidRDefault="00C30BE3" w:rsidP="003B1A64">
      <w:r>
        <w:separator/>
      </w:r>
    </w:p>
  </w:endnote>
  <w:endnote w:type="continuationSeparator" w:id="0">
    <w:p w14:paraId="40A977F7" w14:textId="77777777" w:rsidR="00C30BE3" w:rsidRDefault="00C30BE3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777777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5FE">
          <w:rPr>
            <w:noProof/>
          </w:rPr>
          <w:t>1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74A0" w14:textId="77777777" w:rsidR="00C30BE3" w:rsidRDefault="00C30BE3" w:rsidP="003B1A64">
      <w:r>
        <w:separator/>
      </w:r>
    </w:p>
  </w:footnote>
  <w:footnote w:type="continuationSeparator" w:id="0">
    <w:p w14:paraId="3CF9D4BE" w14:textId="77777777" w:rsidR="00C30BE3" w:rsidRDefault="00C30BE3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952BA"/>
    <w:multiLevelType w:val="hybridMultilevel"/>
    <w:tmpl w:val="E19CDB4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7"/>
  </w:num>
  <w:num w:numId="5">
    <w:abstractNumId w:val="19"/>
  </w:num>
  <w:num w:numId="6">
    <w:abstractNumId w:val="22"/>
  </w:num>
  <w:num w:numId="7">
    <w:abstractNumId w:val="6"/>
  </w:num>
  <w:num w:numId="8">
    <w:abstractNumId w:val="15"/>
  </w:num>
  <w:num w:numId="9">
    <w:abstractNumId w:val="16"/>
  </w:num>
  <w:num w:numId="10">
    <w:abstractNumId w:val="23"/>
  </w:num>
  <w:num w:numId="11">
    <w:abstractNumId w:val="8"/>
  </w:num>
  <w:num w:numId="12">
    <w:abstractNumId w:val="14"/>
  </w:num>
  <w:num w:numId="13">
    <w:abstractNumId w:val="21"/>
  </w:num>
  <w:num w:numId="14">
    <w:abstractNumId w:val="11"/>
  </w:num>
  <w:num w:numId="15">
    <w:abstractNumId w:val="4"/>
  </w:num>
  <w:num w:numId="16">
    <w:abstractNumId w:val="3"/>
  </w:num>
  <w:num w:numId="17">
    <w:abstractNumId w:val="12"/>
  </w:num>
  <w:num w:numId="18">
    <w:abstractNumId w:val="5"/>
  </w:num>
  <w:num w:numId="19">
    <w:abstractNumId w:val="26"/>
  </w:num>
  <w:num w:numId="20">
    <w:abstractNumId w:val="17"/>
  </w:num>
  <w:num w:numId="21">
    <w:abstractNumId w:val="9"/>
  </w:num>
  <w:num w:numId="22">
    <w:abstractNumId w:val="13"/>
  </w:num>
  <w:num w:numId="23">
    <w:abstractNumId w:val="1"/>
  </w:num>
  <w:num w:numId="24">
    <w:abstractNumId w:val="10"/>
  </w:num>
  <w:num w:numId="25">
    <w:abstractNumId w:val="2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40F9"/>
    <w:rsid w:val="00035FD2"/>
    <w:rsid w:val="000609DC"/>
    <w:rsid w:val="00062FCD"/>
    <w:rsid w:val="00083314"/>
    <w:rsid w:val="000A366E"/>
    <w:rsid w:val="000E05FE"/>
    <w:rsid w:val="00167059"/>
    <w:rsid w:val="00172A8F"/>
    <w:rsid w:val="00196E44"/>
    <w:rsid w:val="002938F9"/>
    <w:rsid w:val="002B00CB"/>
    <w:rsid w:val="002F0B33"/>
    <w:rsid w:val="002F6DB4"/>
    <w:rsid w:val="00367F48"/>
    <w:rsid w:val="00380506"/>
    <w:rsid w:val="003B1A64"/>
    <w:rsid w:val="00407C20"/>
    <w:rsid w:val="00444E86"/>
    <w:rsid w:val="00452015"/>
    <w:rsid w:val="00453724"/>
    <w:rsid w:val="004915E6"/>
    <w:rsid w:val="004B0D23"/>
    <w:rsid w:val="00514B52"/>
    <w:rsid w:val="00521CE0"/>
    <w:rsid w:val="005605ED"/>
    <w:rsid w:val="005730EE"/>
    <w:rsid w:val="005B39D3"/>
    <w:rsid w:val="005D0E14"/>
    <w:rsid w:val="005D4BC2"/>
    <w:rsid w:val="005E4675"/>
    <w:rsid w:val="0061181A"/>
    <w:rsid w:val="00632B96"/>
    <w:rsid w:val="006726C2"/>
    <w:rsid w:val="00674594"/>
    <w:rsid w:val="00765578"/>
    <w:rsid w:val="007949F6"/>
    <w:rsid w:val="007B488B"/>
    <w:rsid w:val="007B4DDF"/>
    <w:rsid w:val="007D6319"/>
    <w:rsid w:val="007E5245"/>
    <w:rsid w:val="007E68FB"/>
    <w:rsid w:val="007E7288"/>
    <w:rsid w:val="008515F0"/>
    <w:rsid w:val="0085262A"/>
    <w:rsid w:val="0086167B"/>
    <w:rsid w:val="00924C12"/>
    <w:rsid w:val="009702D7"/>
    <w:rsid w:val="00974DFD"/>
    <w:rsid w:val="009837C5"/>
    <w:rsid w:val="00A3183C"/>
    <w:rsid w:val="00A46A2A"/>
    <w:rsid w:val="00AB7870"/>
    <w:rsid w:val="00B244DB"/>
    <w:rsid w:val="00B53C55"/>
    <w:rsid w:val="00B71921"/>
    <w:rsid w:val="00B764CA"/>
    <w:rsid w:val="00BD3B30"/>
    <w:rsid w:val="00BE6C22"/>
    <w:rsid w:val="00C30733"/>
    <w:rsid w:val="00C30BE3"/>
    <w:rsid w:val="00C71C6B"/>
    <w:rsid w:val="00CA09ED"/>
    <w:rsid w:val="00CC2184"/>
    <w:rsid w:val="00CD0CBA"/>
    <w:rsid w:val="00D54E78"/>
    <w:rsid w:val="00D55422"/>
    <w:rsid w:val="00D925AA"/>
    <w:rsid w:val="00DB2AEF"/>
    <w:rsid w:val="00DB4E26"/>
    <w:rsid w:val="00DE0E86"/>
    <w:rsid w:val="00E0599F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EFAA-A882-422B-8A35-3CAC077C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5</cp:revision>
  <dcterms:created xsi:type="dcterms:W3CDTF">2016-11-18T16:48:00Z</dcterms:created>
  <dcterms:modified xsi:type="dcterms:W3CDTF">2016-11-24T13:23:00Z</dcterms:modified>
</cp:coreProperties>
</file>